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Rule="auto"/>
        <w:jc w:val="center"/>
        <w:rPr>
          <w:b w:val="1"/>
          <w:bCs w:val="1"/>
          <w:color w:val="005f73"/>
          <w:sz w:val="36"/>
          <w:szCs w:val="36"/>
          <w:highlight w:val="white"/>
        </w:rPr>
      </w:pPr>
      <w:r w:rsidDel="00000000" w:rsidR="00000000" w:rsidRPr="00000000">
        <w:rPr>
          <w:b w:val="1"/>
          <w:bCs w:val="1"/>
          <w:color w:val="005f73"/>
          <w:sz w:val="36"/>
          <w:szCs w:val="36"/>
          <w:rtl w:val="0"/>
        </w:rPr>
        <w:t xml:space="preserve">Template module 5.1 Observation and monitoring of </w:t>
      </w:r>
      <w:r w:rsidDel="00000000" w:rsidR="00000000" w:rsidRPr="00000000">
        <w:rPr>
          <w:b w:val="1"/>
          <w:bCs w:val="1"/>
          <w:color w:val="005f73"/>
          <w:sz w:val="36"/>
          <w:szCs w:val="36"/>
          <w:highlight w:val="white"/>
          <w:rtl w:val="0"/>
        </w:rPr>
        <w:t xml:space="preserve">the volunteer</w:t>
      </w:r>
    </w:p>
    <w:p w:rsidR="00000000" w:rsidDel="00000000" w:rsidP="00000000" w:rsidRDefault="00000000" w:rsidRPr="00000000" w14:paraId="00000002">
      <w:pPr>
        <w:spacing w:after="160" w:lineRule="auto"/>
        <w:rPr>
          <w:highlight w:val="white"/>
        </w:rPr>
      </w:pP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Objective: 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To support a simple, objective and respectful observation of the volunteer's path, to identify strengths and support needs. 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When: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 After the first few weeks and at agreed intervals or whenever circumstances change. 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Concluded by: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 Coordinator. 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Proofs: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 Review notes, agreed actions and review 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rPr/>
      </w:pPr>
      <w:r w:rsidDel="00000000" w:rsidR="00000000" w:rsidRPr="00000000">
        <w:rPr>
          <w:b w:val="1"/>
          <w:bCs w:val="1"/>
          <w:color w:val="005f73"/>
          <w:sz w:val="26"/>
          <w:szCs w:val="26"/>
          <w:rtl w:val="0"/>
        </w:rPr>
        <w:t xml:space="preserve">Identification and Context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Rule="auto"/>
        <w:rPr>
          <w:b w:val="1"/>
          <w:bCs w:val="1"/>
          <w:color w:val="005f73"/>
        </w:rPr>
      </w:pPr>
      <w:r w:rsidDel="00000000" w:rsidR="00000000" w:rsidRPr="00000000">
        <w:rPr>
          <w:b w:val="1"/>
          <w:bCs w:val="1"/>
          <w:color w:val="005f73"/>
          <w:rtl w:val="0"/>
        </w:rPr>
        <w:t xml:space="preserve">Organization:</w:t>
        <w:tab/>
        <w:tab/>
        <w:t xml:space="preserve">Date:</w:t>
        <w:tab/>
      </w:r>
    </w:p>
    <w:p w:rsidR="00000000" w:rsidDel="00000000" w:rsidP="00000000" w:rsidRDefault="00000000" w:rsidRPr="00000000" w14:paraId="00000005">
      <w:pPr>
        <w:spacing w:after="160" w:lineRule="auto"/>
        <w:rPr>
          <w:b w:val="1"/>
          <w:bCs w:val="1"/>
          <w:color w:val="005f73"/>
        </w:rPr>
      </w:pPr>
      <w:r w:rsidDel="00000000" w:rsidR="00000000" w:rsidRPr="00000000">
        <w:rPr>
          <w:b w:val="1"/>
          <w:bCs w:val="1"/>
          <w:color w:val="005f73"/>
          <w:rtl w:val="0"/>
        </w:rPr>
        <w:t xml:space="preserve">Name of the Volunteer:</w:t>
        <w:tab/>
        <w:tab/>
        <w:t xml:space="preserve">Duration:</w:t>
        <w:tab/>
      </w:r>
    </w:p>
    <w:p w:rsidR="00000000" w:rsidDel="00000000" w:rsidP="00000000" w:rsidRDefault="00000000" w:rsidRPr="00000000" w14:paraId="00000006">
      <w:pPr>
        <w:spacing w:after="160" w:lineRule="auto"/>
        <w:rPr>
          <w:b w:val="1"/>
          <w:bCs w:val="1"/>
          <w:color w:val="005f73"/>
        </w:rPr>
      </w:pPr>
      <w:r w:rsidDel="00000000" w:rsidR="00000000" w:rsidRPr="00000000">
        <w:rPr>
          <w:b w:val="1"/>
          <w:bCs w:val="1"/>
          <w:color w:val="005f73"/>
          <w:rtl w:val="0"/>
        </w:rPr>
        <w:t xml:space="preserve">Responsible Person:</w:t>
        <w:tab/>
        <w:tab/>
        <w:tab/>
        <w:t xml:space="preserve">Modality:</w:t>
        <w:tab/>
        <w:t xml:space="preserve">  [ ] Face-to-face [ ] Online </w:t>
      </w:r>
    </w:p>
    <w:p w:rsidR="00000000" w:rsidDel="00000000" w:rsidP="00000000" w:rsidRDefault="00000000" w:rsidRPr="00000000" w14:paraId="00000007">
      <w:pPr>
        <w:spacing w:after="160" w:lineRule="auto"/>
        <w:rPr>
          <w:b w:val="1"/>
          <w:bCs w:val="1"/>
          <w:color w:val="005f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Rule="auto"/>
        <w:rPr>
          <w:b w:val="1"/>
          <w:bCs w:val="1"/>
          <w:color w:val="005f73"/>
          <w:sz w:val="26"/>
          <w:szCs w:val="26"/>
        </w:rPr>
      </w:pPr>
      <w:r w:rsidDel="00000000" w:rsidR="00000000" w:rsidRPr="00000000">
        <w:rPr>
          <w:b w:val="1"/>
          <w:bCs w:val="1"/>
          <w:color w:val="005f73"/>
          <w:sz w:val="26"/>
          <w:szCs w:val="26"/>
          <w:rtl w:val="0"/>
        </w:rPr>
        <w:t xml:space="preserve">2. Follow-up Criteria</w:t>
      </w:r>
    </w:p>
    <w:p w:rsidR="00000000" w:rsidDel="00000000" w:rsidP="00000000" w:rsidRDefault="00000000" w:rsidRPr="00000000" w14:paraId="00000009">
      <w:pPr>
        <w:spacing w:after="160" w:lineRule="auto"/>
        <w:rPr/>
      </w:pPr>
      <w:r w:rsidDel="00000000" w:rsidR="00000000" w:rsidRPr="00000000">
        <w:rPr>
          <w:b w:val="1"/>
          <w:bCs w:val="1"/>
          <w:color w:val="005f73"/>
          <w:rtl w:val="0"/>
        </w:rPr>
        <w:t xml:space="preserve">Organization and Commitment </w:t>
      </w:r>
      <w:r w:rsidDel="00000000" w:rsidR="00000000" w:rsidRPr="00000000">
        <w:rPr>
          <w:i w:val="1"/>
          <w:iCs w:val="1"/>
          <w:color w:val="6c757d"/>
          <w:sz w:val="19"/>
          <w:szCs w:val="19"/>
          <w:rtl w:val="0"/>
        </w:rPr>
        <w:t xml:space="preserve">— Do you keep schedules? Do you fulfill combined tasks? Tell me when you can't participate?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Rule="auto"/>
        <w:rPr/>
      </w:pPr>
      <w:r w:rsidDel="00000000" w:rsidR="00000000" w:rsidRPr="00000000">
        <w:rPr>
          <w:b w:val="1"/>
          <w:bCs w:val="1"/>
          <w:color w:val="005f73"/>
          <w:rtl w:val="0"/>
        </w:rPr>
        <w:t xml:space="preserve">Understanding the Role</w:t>
      </w:r>
      <w:r w:rsidDel="00000000" w:rsidR="00000000" w:rsidRPr="00000000">
        <w:rPr>
          <w:i w:val="1"/>
          <w:iCs w:val="1"/>
          <w:color w:val="555555"/>
          <w:sz w:val="19"/>
          <w:szCs w:val="19"/>
          <w:rtl w:val="0"/>
        </w:rPr>
        <w:t xml:space="preserve"> — Do you understand the objectives? Do you ask questions? Do you know who to turn 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Rule="auto"/>
        <w:rPr/>
      </w:pPr>
      <w:r w:rsidDel="00000000" w:rsidR="00000000" w:rsidRPr="00000000">
        <w:rPr>
          <w:b w:val="1"/>
          <w:bCs w:val="1"/>
          <w:color w:val="005f73"/>
          <w:sz w:val="24"/>
          <w:szCs w:val="24"/>
          <w:rtl w:val="0"/>
        </w:rPr>
        <w:t xml:space="preserve">Communication</w:t>
      </w:r>
      <w:r w:rsidDel="00000000" w:rsidR="00000000" w:rsidRPr="00000000">
        <w:rPr>
          <w:i w:val="1"/>
          <w:iCs w:val="1"/>
          <w:color w:val="555555"/>
          <w:sz w:val="19"/>
          <w:szCs w:val="19"/>
          <w:rtl w:val="0"/>
        </w:rPr>
        <w:t xml:space="preserve"> — Communicate clearly? Do you listen carefully? Do you respect opinions and rhythms? </w:t>
      </w:r>
      <w:r w:rsidDel="00000000" w:rsidR="00000000" w:rsidRPr="00000000">
        <w:rPr>
          <w:i w:val="1"/>
          <w:iCs w:val="1"/>
          <w:color w:val="6c757d"/>
          <w:sz w:val="19"/>
          <w:szCs w:val="19"/>
          <w:rtl w:val="0"/>
        </w:rPr>
        <w:t xml:space="preserve">Was there anything about how we communicate or work together that felt unfamiliar?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Rule="auto"/>
        <w:rPr/>
      </w:pPr>
      <w:r w:rsidDel="00000000" w:rsidR="00000000" w:rsidRPr="00000000">
        <w:rPr>
          <w:b w:val="1"/>
          <w:bCs w:val="1"/>
          <w:color w:val="005f73"/>
          <w:rtl w:val="0"/>
        </w:rPr>
        <w:t xml:space="preserve">Autonomy and Initiative</w:t>
      </w:r>
      <w:r w:rsidDel="00000000" w:rsidR="00000000" w:rsidRPr="00000000">
        <w:rPr>
          <w:i w:val="1"/>
          <w:iCs w:val="1"/>
          <w:color w:val="555555"/>
          <w:sz w:val="19"/>
          <w:szCs w:val="19"/>
          <w:rtl w:val="0"/>
        </w:rPr>
        <w:t xml:space="preserve"> — Do you work with minimal guidance? Do you propose solutions? Do you ask for help when you need it?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Rule="auto"/>
        <w:rPr/>
      </w:pPr>
      <w:r w:rsidDel="00000000" w:rsidR="00000000" w:rsidRPr="00000000">
        <w:rPr>
          <w:b w:val="1"/>
          <w:bCs w:val="1"/>
          <w:color w:val="005f73"/>
          <w:rtl w:val="0"/>
        </w:rPr>
        <w:t xml:space="preserve">Team Relationship</w:t>
      </w:r>
      <w:r w:rsidDel="00000000" w:rsidR="00000000" w:rsidRPr="00000000">
        <w:rPr>
          <w:i w:val="1"/>
          <w:iCs w:val="1"/>
          <w:color w:val="555555"/>
          <w:sz w:val="19"/>
          <w:szCs w:val="19"/>
          <w:rtl w:val="0"/>
        </w:rPr>
        <w:t xml:space="preserve"> — Do you cooperate with other people? Does it contribute to a good atmosphere?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Rule="auto"/>
        <w:rPr/>
      </w:pPr>
      <w:r w:rsidDel="00000000" w:rsidR="00000000" w:rsidRPr="00000000">
        <w:rPr>
          <w:b w:val="1"/>
          <w:bCs w:val="1"/>
          <w:color w:val="005f73"/>
          <w:rtl w:val="0"/>
        </w:rPr>
        <w:t xml:space="preserve">Inclusion and Sensitivity</w:t>
      </w:r>
      <w:r w:rsidDel="00000000" w:rsidR="00000000" w:rsidRPr="00000000">
        <w:rPr>
          <w:i w:val="1"/>
          <w:iCs w:val="1"/>
          <w:color w:val="555555"/>
          <w:sz w:val="19"/>
          <w:szCs w:val="19"/>
          <w:rtl w:val="0"/>
        </w:rPr>
        <w:t xml:space="preserve"> — Do you adapt </w:t>
      </w:r>
      <w:r w:rsidDel="00000000" w:rsidR="00000000" w:rsidRPr="00000000">
        <w:rPr>
          <w:i w:val="1"/>
          <w:iCs w:val="1"/>
          <w:color w:val="6c757d"/>
          <w:sz w:val="19"/>
          <w:szCs w:val="19"/>
          <w:rtl w:val="0"/>
        </w:rPr>
        <w:t xml:space="preserve">communication? Do you respect differences? Do you show care for the most vulnerable people? </w:t>
      </w:r>
      <w:r w:rsidDel="00000000" w:rsidR="00000000" w:rsidRPr="00000000">
        <w:rPr>
          <w:i w:val="1"/>
          <w:iCs w:val="1"/>
          <w:color w:val="6c757d"/>
          <w:sz w:val="19"/>
          <w:szCs w:val="19"/>
          <w:rtl w:val="0"/>
        </w:rPr>
        <w:t xml:space="preserve">Cultural or communication differences affecting comfort or understanding?</w:t>
      </w:r>
      <w:r w:rsidDel="00000000" w:rsidR="00000000" w:rsidRPr="00000000">
        <w:rPr>
          <w:i w:val="1"/>
          <w:iCs w:val="1"/>
          <w:color w:val="6c757d"/>
          <w:sz w:val="19"/>
          <w:szCs w:val="19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Rule="auto"/>
        <w:rPr/>
      </w:pPr>
      <w:r w:rsidDel="00000000" w:rsidR="00000000" w:rsidRPr="00000000">
        <w:rPr>
          <w:b w:val="1"/>
          <w:bCs w:val="1"/>
          <w:color w:val="005f73"/>
          <w:rtl w:val="0"/>
        </w:rPr>
        <w:t xml:space="preserve">Emotional Well-Being</w:t>
      </w:r>
      <w:r w:rsidDel="00000000" w:rsidR="00000000" w:rsidRPr="00000000">
        <w:rPr>
          <w:i w:val="1"/>
          <w:iCs w:val="1"/>
          <w:color w:val="555555"/>
          <w:sz w:val="19"/>
          <w:szCs w:val="19"/>
          <w:rtl w:val="0"/>
        </w:rPr>
        <w:t xml:space="preserve"> — </w:t>
      </w:r>
      <w:r w:rsidDel="00000000" w:rsidR="00000000" w:rsidRPr="00000000">
        <w:rPr>
          <w:i w:val="1"/>
          <w:iCs w:val="1"/>
          <w:color w:val="6c757d"/>
          <w:sz w:val="19"/>
          <w:szCs w:val="19"/>
          <w:rtl w:val="0"/>
        </w:rPr>
        <w:t xml:space="preserve">Does It Show Confidence? Are there signs of stress, tiredness or lack of motivation?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1"/>
        <w:spacing w:before="200" w:lineRule="auto"/>
        <w:rPr>
          <w:color w:val="a0a0a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before="200" w:lineRule="auto"/>
        <w:rPr>
          <w:color w:val="a0a0a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160" w:before="160" w:lineRule="auto"/>
        <w:rPr>
          <w:b w:val="1"/>
          <w:bCs w:val="1"/>
          <w:color w:val="005f73"/>
          <w:sz w:val="26"/>
          <w:szCs w:val="26"/>
        </w:rPr>
      </w:pPr>
      <w:r w:rsidDel="00000000" w:rsidR="00000000" w:rsidRPr="00000000">
        <w:rPr>
          <w:b w:val="1"/>
          <w:bCs w:val="1"/>
          <w:color w:val="005f73"/>
          <w:sz w:val="26"/>
          <w:szCs w:val="26"/>
          <w:rtl w:val="0"/>
        </w:rPr>
        <w:t xml:space="preserve">3. Concluding remarks</w:t>
      </w:r>
    </w:p>
    <w:p w:rsidR="00000000" w:rsidDel="00000000" w:rsidP="00000000" w:rsidRDefault="00000000" w:rsidRPr="00000000" w14:paraId="0000001E">
      <w:pPr>
        <w:keepNext w:val="1"/>
        <w:spacing w:after="60" w:before="120" w:lineRule="auto"/>
        <w:rPr>
          <w:i w:val="1"/>
          <w:iCs w:val="1"/>
          <w:color w:val="6c757d"/>
          <w:sz w:val="19"/>
          <w:szCs w:val="19"/>
        </w:rPr>
      </w:pPr>
      <w:r w:rsidDel="00000000" w:rsidR="00000000" w:rsidRPr="00000000">
        <w:rPr>
          <w:b w:val="1"/>
          <w:bCs w:val="1"/>
          <w:i w:val="1"/>
          <w:iCs w:val="1"/>
          <w:color w:val="6c757d"/>
          <w:sz w:val="19"/>
          <w:szCs w:val="19"/>
          <w:rtl w:val="0"/>
        </w:rPr>
        <w:t xml:space="preserve">Strengths:</w:t>
      </w:r>
      <w:r w:rsidDel="00000000" w:rsidR="00000000" w:rsidRPr="00000000">
        <w:rPr>
          <w:i w:val="1"/>
          <w:iCs w:val="1"/>
          <w:color w:val="6c757d"/>
          <w:sz w:val="19"/>
          <w:szCs w:val="19"/>
          <w:rtl w:val="0"/>
        </w:rPr>
        <w:t xml:space="preserve"> (Demonstrated key qualities, achievements, and outstanding skills)</w:t>
      </w:r>
    </w:p>
    <w:p w:rsidR="00000000" w:rsidDel="00000000" w:rsidP="00000000" w:rsidRDefault="00000000" w:rsidRPr="00000000" w14:paraId="0000001F">
      <w:pPr>
        <w:keepNext w:val="1"/>
        <w:spacing w:after="60" w:before="120" w:lineRule="auto"/>
        <w:rPr>
          <w:i w:val="1"/>
          <w:iCs w:val="1"/>
          <w:color w:val="6c757d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spacing w:after="60" w:before="120" w:lineRule="auto"/>
        <w:rPr>
          <w:i w:val="1"/>
          <w:iCs w:val="1"/>
          <w:color w:val="6c757d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60" w:before="120" w:lineRule="auto"/>
        <w:rPr>
          <w:i w:val="1"/>
          <w:iCs w:val="1"/>
          <w:color w:val="6c757d"/>
          <w:sz w:val="19"/>
          <w:szCs w:val="19"/>
        </w:rPr>
      </w:pPr>
      <w:r w:rsidDel="00000000" w:rsidR="00000000" w:rsidRPr="00000000">
        <w:rPr>
          <w:b w:val="1"/>
          <w:bCs w:val="1"/>
          <w:i w:val="1"/>
          <w:iCs w:val="1"/>
          <w:color w:val="6c757d"/>
          <w:sz w:val="19"/>
          <w:szCs w:val="19"/>
          <w:rtl w:val="0"/>
        </w:rPr>
        <w:t xml:space="preserve">Things to Improve:</w:t>
      </w:r>
      <w:r w:rsidDel="00000000" w:rsidR="00000000" w:rsidRPr="00000000">
        <w:rPr>
          <w:i w:val="1"/>
          <w:iCs w:val="1"/>
          <w:color w:val="6c757d"/>
          <w:sz w:val="19"/>
          <w:szCs w:val="19"/>
          <w:rtl w:val="0"/>
        </w:rPr>
        <w:t xml:space="preserve"> (Areas that need adjustment, more attention or reinforcement of guidance)</w:t>
      </w:r>
    </w:p>
    <w:p w:rsidR="00000000" w:rsidDel="00000000" w:rsidP="00000000" w:rsidRDefault="00000000" w:rsidRPr="00000000" w14:paraId="00000022">
      <w:pPr>
        <w:keepNext w:val="1"/>
        <w:spacing w:after="60" w:before="120" w:lineRule="auto"/>
        <w:rPr>
          <w:i w:val="1"/>
          <w:iCs w:val="1"/>
          <w:color w:val="6c757d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60" w:before="120" w:lineRule="auto"/>
        <w:rPr>
          <w:i w:val="1"/>
          <w:iCs w:val="1"/>
          <w:color w:val="6c757d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spacing w:after="60" w:before="120" w:lineRule="auto"/>
        <w:rPr>
          <w:i w:val="1"/>
          <w:iCs w:val="1"/>
          <w:color w:val="6c757d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spacing w:after="60" w:before="120" w:lineRule="auto"/>
        <w:rPr>
          <w:i w:val="1"/>
          <w:iCs w:val="1"/>
          <w:color w:val="6c757d"/>
          <w:sz w:val="19"/>
          <w:szCs w:val="19"/>
        </w:rPr>
      </w:pPr>
      <w:r w:rsidDel="00000000" w:rsidR="00000000" w:rsidRPr="00000000">
        <w:rPr>
          <w:b w:val="1"/>
          <w:bCs w:val="1"/>
          <w:i w:val="1"/>
          <w:iCs w:val="1"/>
          <w:color w:val="6c757d"/>
          <w:sz w:val="19"/>
          <w:szCs w:val="19"/>
          <w:rtl w:val="0"/>
        </w:rPr>
        <w:t xml:space="preserve">Follow-up Action / Next Steps:</w:t>
      </w:r>
      <w:r w:rsidDel="00000000" w:rsidR="00000000" w:rsidRPr="00000000">
        <w:rPr>
          <w:i w:val="1"/>
          <w:iCs w:val="1"/>
          <w:color w:val="6c757d"/>
          <w:sz w:val="19"/>
          <w:szCs w:val="19"/>
          <w:rtl w:val="0"/>
        </w:rPr>
        <w:t xml:space="preserve"> (What was agreed to do, training required or topics for next meeting)</w:t>
      </w:r>
    </w:p>
    <w:p w:rsidR="00000000" w:rsidDel="00000000" w:rsidP="00000000" w:rsidRDefault="00000000" w:rsidRPr="00000000" w14:paraId="00000026">
      <w:pPr>
        <w:spacing w:after="320" w:lineRule="auto"/>
        <w:rPr>
          <w:i w:val="1"/>
          <w:iCs w:val="1"/>
          <w:color w:val="6c757d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320" w:lineRule="auto"/>
        <w:rPr>
          <w:i w:val="1"/>
          <w:iCs w:val="1"/>
          <w:color w:val="6c757d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320" w:lineRule="auto"/>
        <w:rPr>
          <w:i w:val="1"/>
          <w:iCs w:val="1"/>
          <w:color w:val="6c757d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spacing w:before="280" w:lineRule="auto"/>
        <w:rPr>
          <w:i w:val="1"/>
          <w:iCs w:val="1"/>
          <w:color w:val="6c757d"/>
          <w:sz w:val="19"/>
          <w:szCs w:val="19"/>
        </w:rPr>
      </w:pPr>
      <w:r w:rsidDel="00000000" w:rsidR="00000000" w:rsidRPr="00000000">
        <w:rPr>
          <w:i w:val="1"/>
          <w:iCs w:val="1"/>
          <w:color w:val="6c757d"/>
          <w:sz w:val="19"/>
          <w:szCs w:val="19"/>
          <w:rtl w:val="0"/>
        </w:rPr>
        <w:t xml:space="preserve">Signature of the Observer: ___________________________________________________</w:t>
        <w:br w:type="textWrapping"/>
        <w:br w:type="textWrapping"/>
        <w:t xml:space="preserve">Date:: ___________________________________________________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333333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Ttulo7">
    <w:name w:val="heading 7"/>
    <w:basedOn w:val="Normal"/>
    <w:next w:val="Normal"/>
    <w:link w:val="Ttulo7Carte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tulo8">
    <w:name w:val="heading 8"/>
    <w:basedOn w:val="Normal"/>
    <w:next w:val="Normal"/>
    <w:link w:val="Ttulo8Carte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arte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 w:val="1"/>
    <w:rsid w:val="00FC693F"/>
    <w:pPr>
      <w:spacing w:after="0" w:line="240" w:lineRule="auto"/>
    </w:pPr>
  </w:style>
  <w:style w:type="character" w:styleId="Ttulo1Carter" w:customStyle="1">
    <w:name w:val="Título 1 Caráter"/>
    <w:basedOn w:val="Tipodeletrapredefinidodopargrafo"/>
    <w:link w:val="Ttulo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tulo2Carter" w:customStyle="1">
    <w:name w:val="Título 2 Caráter"/>
    <w:basedOn w:val="Tipodeletrapredefinidodopargrafo"/>
    <w:link w:val="Ttulo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tulo3Carter" w:customStyle="1">
    <w:name w:val="Título 3 Caráter"/>
    <w:basedOn w:val="Tipodeletrapredefinidodopargrafo"/>
    <w:link w:val="Ttulo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tuloCarter" w:customStyle="1">
    <w:name w:val="Título Caráter"/>
    <w:basedOn w:val="Tipodeletrapredefinidodopargrafo"/>
    <w:link w:val="Ttulo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tuloCarter" w:customStyle="1">
    <w:name w:val="Subtítulo Caráter"/>
    <w:basedOn w:val="Tipodeletrapredefinidodopargrafo"/>
    <w:link w:val="Subttulo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Corpodetexto">
    <w:name w:val="Body Text"/>
    <w:basedOn w:val="Normal"/>
    <w:link w:val="CorpodetextoCarter"/>
    <w:uiPriority w:val="99"/>
    <w:unhideWhenUsed w:val="1"/>
    <w:rsid w:val="00AA1D8D"/>
    <w:pPr>
      <w:spacing w:after="120"/>
    </w:pPr>
  </w:style>
  <w:style w:type="character" w:styleId="CorpodetextoCarter" w:customStyle="1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 w:val="1"/>
    <w:rsid w:val="00AA1D8D"/>
    <w:pPr>
      <w:spacing w:after="120" w:line="480" w:lineRule="auto"/>
    </w:pPr>
  </w:style>
  <w:style w:type="character" w:styleId="Corpodetexto2Carter" w:customStyle="1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Corpodetexto3Carter" w:customStyle="1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acommarcas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acommarcas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acommarcas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anumerada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anumerada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anumerada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adecont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adecont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adecont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xtodemacro">
    <w:name w:val="macro"/>
    <w:link w:val="TextodemacroCarte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demacroCarter" w:customStyle="1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 w:val="1"/>
    <w:rsid w:val="00FC693F"/>
    <w:rPr>
      <w:i w:val="1"/>
      <w:iCs w:val="1"/>
      <w:color w:val="000000" w:themeColor="text1"/>
    </w:rPr>
  </w:style>
  <w:style w:type="character" w:styleId="CitaoCarter" w:customStyle="1">
    <w:name w:val="Citação Caráter"/>
    <w:basedOn w:val="Tipodeletrapredefinidodopargrafo"/>
    <w:link w:val="Citao"/>
    <w:uiPriority w:val="29"/>
    <w:rsid w:val="00FC693F"/>
    <w:rPr>
      <w:i w:val="1"/>
      <w:iCs w:val="1"/>
      <w:color w:val="000000" w:themeColor="text1"/>
    </w:rPr>
  </w:style>
  <w:style w:type="character" w:styleId="Ttulo4Carter" w:customStyle="1">
    <w:name w:val="Título 4 Caráter"/>
    <w:basedOn w:val="Tipodeletrapredefinidodopargrafo"/>
    <w:link w:val="Ttulo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tulo5Carter" w:customStyle="1">
    <w:name w:val="Título 5 Caráter"/>
    <w:basedOn w:val="Tipodeletrapredefinidodopargrafo"/>
    <w:link w:val="Ttulo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tulo6Carter" w:customStyle="1">
    <w:name w:val="Título 6 Caráter"/>
    <w:basedOn w:val="Tipodeletrapredefinidodopargrafo"/>
    <w:link w:val="Ttulo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tulo7Carter" w:customStyle="1">
    <w:name w:val="Título 7 Caráter"/>
    <w:basedOn w:val="Tipodeletrapredefinidodopargrafo"/>
    <w:link w:val="Ttu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tulo8Carter" w:customStyle="1">
    <w:name w:val="Título 8 Caráter"/>
    <w:basedOn w:val="Tipodeletrapredefinidodopargrafo"/>
    <w:link w:val="Ttu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arter" w:customStyle="1">
    <w:name w:val="Título 9 Caráter"/>
    <w:basedOn w:val="Tipodeletrapredefinidodopargrafo"/>
    <w:link w:val="Ttu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Legenda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 w:val="1"/>
    <w:rsid w:val="00FC693F"/>
    <w:rPr>
      <w:b w:val="1"/>
      <w:bCs w:val="1"/>
    </w:rPr>
  </w:style>
  <w:style w:type="character" w:styleId="nfase">
    <w:name w:val="Emphasis"/>
    <w:basedOn w:val="Tipodeletrapredefinidodopargrafo"/>
    <w:uiPriority w:val="20"/>
    <w:qFormat w:val="1"/>
    <w:rsid w:val="00FC693F"/>
    <w:rPr>
      <w:i w:val="1"/>
      <w:iCs w:val="1"/>
    </w:rPr>
  </w:style>
  <w:style w:type="paragraph" w:styleId="CitaoIntensa">
    <w:name w:val="Intense Quote"/>
    <w:basedOn w:val="Normal"/>
    <w:next w:val="Normal"/>
    <w:link w:val="CitaoIntensaCarte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oIntensaCarter" w:customStyle="1">
    <w:name w:val="Citação Intensa Caráter"/>
    <w:basedOn w:val="Tipodeletrapredefinidodopargrafo"/>
    <w:link w:val="CitaoIntens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nfaseIntensa">
    <w:name w:val="Intense Emphasis"/>
    <w:basedOn w:val="Tipodeletrapredefinidodopargrafo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Cabealhodondice">
    <w:name w:val="TOC Heading"/>
    <w:basedOn w:val="Ttulo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character" w:styleId="TextodoMarcadordePosio">
    <w:name w:val="Placeholder Text"/>
    <w:basedOn w:val="Tipodeletrapredefinidodopargrafo"/>
    <w:uiPriority w:val="99"/>
    <w:semiHidden w:val="1"/>
    <w:rsid w:val="003A7CC0"/>
    <w:rPr>
      <w:color w:val="666666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QVj35M4YdTe6GHxEQsm9pRDeOQ==">CgMxLjA4AHIhMXZUR2VEU0xyTldFLU9ha2wzRWExcjFqQ1ZIeDUzXzdf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2026-08-03T14:43:00Z</dcterms:created>
  <dc:creator>python-docx</dc:creator>
</cp:coreProperties>
</file>